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FC8E3" w14:textId="3B8B2B22" w:rsidR="00156C31" w:rsidRDefault="00156C31">
      <w:r>
        <w:rPr>
          <w:noProof/>
        </w:rPr>
        <w:drawing>
          <wp:inline distT="0" distB="0" distL="0" distR="0" wp14:anchorId="65029A68" wp14:editId="2CCC80DD">
            <wp:extent cx="5760720" cy="474345"/>
            <wp:effectExtent l="0" t="0" r="0" b="1905"/>
            <wp:docPr id="159529625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296255" name="Obraz 15952962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FFF27" w14:textId="77777777" w:rsidR="00156C31" w:rsidRDefault="00156C31"/>
    <w:p w14:paraId="4032666F" w14:textId="39AA5873" w:rsidR="0045208E" w:rsidRDefault="0045208E">
      <w:r>
        <w:t>„Mistrzowie Zabawy” Jolanta Kordas</w:t>
      </w:r>
      <w:r w:rsidRPr="0045208E">
        <w:t xml:space="preserve"> uzyskała dotację z Unii Europejskiej na</w:t>
      </w:r>
      <w:r>
        <w:t xml:space="preserve"> realizację</w:t>
      </w:r>
      <w:r w:rsidRPr="0045208E">
        <w:t xml:space="preserve"> projekt</w:t>
      </w:r>
      <w:r>
        <w:t>u</w:t>
      </w:r>
      <w:r w:rsidRPr="0045208E">
        <w:t xml:space="preserve"> pt. </w:t>
      </w:r>
      <w:r>
        <w:t>„</w:t>
      </w:r>
      <w:r w:rsidRPr="0045208E">
        <w:t xml:space="preserve">MISTRZOWIE ZABAWY”. </w:t>
      </w:r>
    </w:p>
    <w:p w14:paraId="2ABAF5AB" w14:textId="3E689362" w:rsidR="0045208E" w:rsidRDefault="0045208E">
      <w:r>
        <w:t xml:space="preserve">W ramach projektu zostaną podjęte następujące działania: </w:t>
      </w:r>
    </w:p>
    <w:p w14:paraId="24A07767" w14:textId="77777777" w:rsidR="0045208E" w:rsidRPr="00156C31" w:rsidRDefault="0045208E" w:rsidP="0045208E">
      <w:pPr>
        <w:pStyle w:val="Akapitzlist"/>
        <w:numPr>
          <w:ilvl w:val="0"/>
          <w:numId w:val="1"/>
        </w:numPr>
        <w:spacing w:line="288" w:lineRule="auto"/>
      </w:pPr>
      <w:r w:rsidRPr="00156C31">
        <w:t xml:space="preserve">Zakup wyposażenia do sali / kuchni, </w:t>
      </w:r>
    </w:p>
    <w:p w14:paraId="3B117C3E" w14:textId="77777777" w:rsidR="0045208E" w:rsidRPr="00156C31" w:rsidRDefault="0045208E" w:rsidP="0045208E">
      <w:pPr>
        <w:pStyle w:val="Akapitzlist"/>
        <w:numPr>
          <w:ilvl w:val="0"/>
          <w:numId w:val="1"/>
        </w:numPr>
        <w:spacing w:line="288" w:lineRule="auto"/>
      </w:pPr>
      <w:r w:rsidRPr="00156C31">
        <w:t>zapewnienie bieżącego funkcjonowania OWP w okresie 12 miesięcy</w:t>
      </w:r>
    </w:p>
    <w:p w14:paraId="28D8177D" w14:textId="5BE6D978" w:rsidR="0045208E" w:rsidRPr="00156C31" w:rsidRDefault="0045208E" w:rsidP="0045208E">
      <w:pPr>
        <w:pStyle w:val="Akapitzlist"/>
        <w:numPr>
          <w:ilvl w:val="0"/>
          <w:numId w:val="1"/>
        </w:numPr>
        <w:spacing w:line="288" w:lineRule="auto"/>
      </w:pPr>
      <w:r w:rsidRPr="00156C31">
        <w:t>zajęcia dodatkowe</w:t>
      </w:r>
      <w:r w:rsidR="00156C31" w:rsidRPr="00156C31">
        <w:t xml:space="preserve"> - zajęcia ruchowo- taneczne, zakresu integracji sensorycznej, logopeda / </w:t>
      </w:r>
      <w:proofErr w:type="spellStart"/>
      <w:r w:rsidR="00156C31" w:rsidRPr="00156C31">
        <w:t>neurologopeda</w:t>
      </w:r>
      <w:proofErr w:type="spellEnd"/>
      <w:r w:rsidR="00156C31" w:rsidRPr="00156C31">
        <w:t>, kodowanie</w:t>
      </w:r>
    </w:p>
    <w:p w14:paraId="0509DC66" w14:textId="77777777" w:rsidR="0045208E" w:rsidRPr="00156C31" w:rsidRDefault="0045208E" w:rsidP="0045208E">
      <w:pPr>
        <w:pStyle w:val="Akapitzlist"/>
        <w:numPr>
          <w:ilvl w:val="0"/>
          <w:numId w:val="1"/>
        </w:numPr>
        <w:spacing w:line="288" w:lineRule="auto"/>
      </w:pPr>
      <w:r w:rsidRPr="00156C31">
        <w:t>podniesienie kwalifikacji / kompetencji kadry OWP</w:t>
      </w:r>
    </w:p>
    <w:p w14:paraId="248DB355" w14:textId="77777777" w:rsidR="0045208E" w:rsidRDefault="0045208E" w:rsidP="0045208E">
      <w:r>
        <w:t xml:space="preserve">Projekt adresowany jest do następujących grup docelowych: </w:t>
      </w:r>
    </w:p>
    <w:p w14:paraId="6B259A6B" w14:textId="5CCF39F2" w:rsidR="0045208E" w:rsidRDefault="0045208E" w:rsidP="00156C31">
      <w:pPr>
        <w:pStyle w:val="Akapitzlist"/>
        <w:numPr>
          <w:ilvl w:val="0"/>
          <w:numId w:val="3"/>
        </w:numPr>
      </w:pPr>
      <w:r>
        <w:t xml:space="preserve">dzieci biorące udział w edukacji przedszkolnej, dzieci w wieku przedszkolnym (zgodnie z ustawą - Prawo oświatowe) i ich opiekunowie – wsparciem zostanie objętych 25 dzieci spełniających kryteria dostępu, </w:t>
      </w:r>
    </w:p>
    <w:p w14:paraId="1CA1F335" w14:textId="31300DFF" w:rsidR="0045208E" w:rsidRDefault="0045208E" w:rsidP="00156C31">
      <w:pPr>
        <w:pStyle w:val="Akapitzlist"/>
        <w:numPr>
          <w:ilvl w:val="0"/>
          <w:numId w:val="3"/>
        </w:numPr>
      </w:pPr>
      <w:r>
        <w:t>nauczyciele i kadra zarządzająca, wspierająca i organizująca proces nauczania ośrodków wychowania przedszkolnego – 3 osoby zatrudnione w OWP</w:t>
      </w:r>
    </w:p>
    <w:p w14:paraId="0BFC074F" w14:textId="748BED62" w:rsidR="0045208E" w:rsidRDefault="0045208E" w:rsidP="00156C31">
      <w:pPr>
        <w:pStyle w:val="Akapitzlist"/>
        <w:numPr>
          <w:ilvl w:val="0"/>
          <w:numId w:val="3"/>
        </w:numPr>
      </w:pPr>
      <w:r>
        <w:t>ośrodek wychowania przedszkolnego w Mielcu – wsparciem zostanie objęte Niepubliczne Przedszkole Mistrzowie Zabawy w Mielcu</w:t>
      </w:r>
    </w:p>
    <w:p w14:paraId="5EB10703" w14:textId="79BBF96E" w:rsidR="0045208E" w:rsidRDefault="0045208E" w:rsidP="00156C31">
      <w:pPr>
        <w:pStyle w:val="Akapitzlist"/>
        <w:numPr>
          <w:ilvl w:val="0"/>
          <w:numId w:val="3"/>
        </w:numPr>
      </w:pPr>
      <w:r>
        <w:t>rodzice i opiekunowie dzieci w wieku przedszkolnym</w:t>
      </w:r>
    </w:p>
    <w:p w14:paraId="05284A87" w14:textId="77777777" w:rsidR="0045208E" w:rsidRDefault="0045208E">
      <w:r w:rsidRPr="0045208E">
        <w:t>Celem głównym projektu jest zwiększenie dostępności i jakości wychowania przedszkolnego oraz zapewnienie edukacji włączającej dla dzieci z powiatu mieleckiego, poprzez nowych utworzenie 25 miejsc dostosowanych do potrzeb dzieci z niepełnosprawnościami w Niepublicznym Przedszkolu Mistrzowie Zabawy w Mielcu w okresie 12 miesięcy od 01.03.2024 r. do 31.08.2025 r.</w:t>
      </w:r>
    </w:p>
    <w:p w14:paraId="480CEA57" w14:textId="77777777" w:rsidR="0045208E" w:rsidRDefault="0045208E">
      <w:r w:rsidRPr="0045208E">
        <w:t>W </w:t>
      </w:r>
      <w:r>
        <w:t xml:space="preserve">ramach projektu planujemy: </w:t>
      </w:r>
    </w:p>
    <w:p w14:paraId="4684F965" w14:textId="76257F11" w:rsidR="0045208E" w:rsidRDefault="0045208E" w:rsidP="00156C31">
      <w:pPr>
        <w:pStyle w:val="Akapitzlist"/>
        <w:numPr>
          <w:ilvl w:val="0"/>
          <w:numId w:val="4"/>
        </w:numPr>
      </w:pPr>
      <w:r>
        <w:t xml:space="preserve">utworzyć 25 nowych miejsc wychowania przedszkolnego. </w:t>
      </w:r>
    </w:p>
    <w:p w14:paraId="18792184" w14:textId="6FE58331" w:rsidR="0045208E" w:rsidRDefault="0045208E" w:rsidP="00156C31">
      <w:pPr>
        <w:pStyle w:val="Akapitzlist"/>
        <w:numPr>
          <w:ilvl w:val="0"/>
          <w:numId w:val="4"/>
        </w:numPr>
      </w:pPr>
      <w:r>
        <w:t xml:space="preserve">podnieść kwalifikacje i kompetencje nauczycieli w zakresie pedagogiki specjalnej </w:t>
      </w:r>
    </w:p>
    <w:p w14:paraId="35740105" w14:textId="7F327947" w:rsidR="0045208E" w:rsidRDefault="0045208E" w:rsidP="00156C31">
      <w:pPr>
        <w:pStyle w:val="Akapitzlist"/>
        <w:numPr>
          <w:ilvl w:val="0"/>
          <w:numId w:val="4"/>
        </w:numPr>
      </w:pPr>
      <w:r>
        <w:t>objąć wsparciem jedną z prowadzonych placówek poprzez zakup wyposażenia oraz dofinasowanie miejsc przedszkolnych.</w:t>
      </w:r>
    </w:p>
    <w:p w14:paraId="74F68FBF" w14:textId="7A70F9AD" w:rsidR="008F2001" w:rsidRDefault="008F2001" w:rsidP="008F2001">
      <w:r>
        <w:t xml:space="preserve">Szczegółowy harmonogram udzielania wsparcia: </w:t>
      </w:r>
    </w:p>
    <w:p w14:paraId="10C6E006" w14:textId="105D921D" w:rsidR="008F2001" w:rsidRDefault="008F2001" w:rsidP="008F2001">
      <w:r>
        <w:t>Bieżące funkcjonowanie przedszkola – 01.09.2024 – 31.08.2025</w:t>
      </w:r>
    </w:p>
    <w:p w14:paraId="50CB3397" w14:textId="052DDCA2" w:rsidR="008F2001" w:rsidRDefault="008F2001" w:rsidP="008F2001">
      <w:r>
        <w:t xml:space="preserve">Zajęcia dodatkowe </w:t>
      </w:r>
      <w:r>
        <w:t>– 01.09.2024 – 31.08.2025</w:t>
      </w:r>
    </w:p>
    <w:p w14:paraId="02C4B0B4" w14:textId="29300E80" w:rsidR="008F2001" w:rsidRDefault="008F2001" w:rsidP="008F2001">
      <w:r>
        <w:t xml:space="preserve">Studia podyplomowe oraz kursy dla nauczycieli </w:t>
      </w:r>
      <w:r w:rsidR="00A84691">
        <w:t>– 01.09.2024 – 31.08.2025</w:t>
      </w:r>
    </w:p>
    <w:p w14:paraId="77F8588E" w14:textId="77777777" w:rsidR="00A84691" w:rsidRDefault="00A84691" w:rsidP="008F2001"/>
    <w:p w14:paraId="6BFF1840" w14:textId="01E9BA9F" w:rsidR="0045208E" w:rsidRDefault="0045208E" w:rsidP="0045208E">
      <w:r w:rsidRPr="0045208E">
        <w:t xml:space="preserve">Wartość </w:t>
      </w:r>
      <w:proofErr w:type="gramStart"/>
      <w:r w:rsidRPr="0045208E">
        <w:t>projektu :</w:t>
      </w:r>
      <w:proofErr w:type="gramEnd"/>
      <w:r w:rsidRPr="0045208E">
        <w:t xml:space="preserve"> </w:t>
      </w:r>
      <w:r w:rsidR="00156C31" w:rsidRPr="00156C31">
        <w:t>650 000,00 zł</w:t>
      </w:r>
    </w:p>
    <w:p w14:paraId="5981A4E9" w14:textId="27003AA7" w:rsidR="0045208E" w:rsidRDefault="0045208E" w:rsidP="0045208E">
      <w:r w:rsidRPr="0045208E">
        <w:t xml:space="preserve">Wysokość wkładu z Funduszy Europejskich: </w:t>
      </w:r>
      <w:r w:rsidR="00156C31" w:rsidRPr="00156C31">
        <w:t>584 000,00</w:t>
      </w:r>
      <w:r w:rsidR="00156C31">
        <w:t xml:space="preserve"> zł</w:t>
      </w:r>
    </w:p>
    <w:p w14:paraId="75A4D8D5" w14:textId="77777777" w:rsidR="0045208E" w:rsidRDefault="0045208E" w:rsidP="0045208E">
      <w:r w:rsidRPr="0045208E">
        <w:lastRenderedPageBreak/>
        <w:t xml:space="preserve">#FunduszeUE    #FunduszeEuropejskie </w:t>
      </w:r>
    </w:p>
    <w:p w14:paraId="05C28F7D" w14:textId="77777777" w:rsidR="0045208E" w:rsidRDefault="0045208E"/>
    <w:sectPr w:rsidR="00452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C7639"/>
    <w:multiLevelType w:val="hybridMultilevel"/>
    <w:tmpl w:val="50ECDB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31612"/>
    <w:multiLevelType w:val="hybridMultilevel"/>
    <w:tmpl w:val="BE8A4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A3923"/>
    <w:multiLevelType w:val="hybridMultilevel"/>
    <w:tmpl w:val="6A1C0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6040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1153583">
    <w:abstractNumId w:val="0"/>
  </w:num>
  <w:num w:numId="3" w16cid:durableId="818838043">
    <w:abstractNumId w:val="1"/>
  </w:num>
  <w:num w:numId="4" w16cid:durableId="1755736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08E"/>
    <w:rsid w:val="00156C31"/>
    <w:rsid w:val="0045208E"/>
    <w:rsid w:val="004A5CD6"/>
    <w:rsid w:val="00856C62"/>
    <w:rsid w:val="008F2001"/>
    <w:rsid w:val="00A84691"/>
    <w:rsid w:val="00D00FF2"/>
    <w:rsid w:val="00F7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7FF75"/>
  <w15:chartTrackingRefBased/>
  <w15:docId w15:val="{E2EBCA4F-E50E-4942-9003-03B0982BE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20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2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20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20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20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20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20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20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20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20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20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20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20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20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20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20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20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20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20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2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20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20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2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208E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Akapit z listą BS,Kolorowa lista — akcent 11,Akapit z listą1,Wypunktowanie,Akapit z listą 1,Tekst punktowanie,Chorzów - Akapit z listą,A_wyliczenie,K-P_odwolanie,Akapit z listą5,maz_wyliczenie,opis dzialania"/>
    <w:basedOn w:val="Normalny"/>
    <w:link w:val="AkapitzlistZnak"/>
    <w:qFormat/>
    <w:rsid w:val="004520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20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20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20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208E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,Akapit z listą 1 Znak,Tekst punktowanie Znak,Chorzów - Akapit z listą Znak,A_wyliczenie Znak"/>
    <w:link w:val="Akapitzlist"/>
    <w:qFormat/>
    <w:locked/>
    <w:rsid w:val="00452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1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Bęben</dc:creator>
  <cp:keywords/>
  <dc:description/>
  <cp:lastModifiedBy>Sabina Bęben</cp:lastModifiedBy>
  <cp:revision>4</cp:revision>
  <dcterms:created xsi:type="dcterms:W3CDTF">2024-03-23T09:31:00Z</dcterms:created>
  <dcterms:modified xsi:type="dcterms:W3CDTF">2024-11-05T09:49:00Z</dcterms:modified>
</cp:coreProperties>
</file>